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FB01CC">
        <w:rPr>
          <w:rFonts w:ascii="Times New Roman" w:hAnsi="Times New Roman" w:cs="Times New Roman"/>
          <w:sz w:val="28"/>
          <w:szCs w:val="28"/>
          <w:lang w:val="kk-KZ"/>
        </w:rPr>
        <w:t>&lt;question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&gt;ЖІҚ барысында заңдылықты сақтаудың құқықтық кепілдерінің қатарына қайсысы енбейді?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Конституция 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ЖІҚ туралы заң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Қылмыстық іс жүргізу кодексі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Азаматтардың өміріне, деңсаулығына, мүлкіне айқын қауіп төндіретін іс-қимыл жасауға салынған тыйым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</w:t>
      </w:r>
      <w:r w:rsidRPr="00E46433">
        <w:rPr>
          <w:rFonts w:ascii="Times New Roman" w:hAnsi="Times New Roman" w:cs="Times New Roman"/>
          <w:sz w:val="28"/>
          <w:szCs w:val="28"/>
          <w:lang w:val="kk-KZ"/>
        </w:rPr>
        <w:t>variantright&gt;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Әкімшілік құқықбұзышылықтар туралы кодексі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01CC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01CC">
        <w:rPr>
          <w:rFonts w:ascii="Times New Roman" w:hAnsi="Times New Roman" w:cs="Times New Roman"/>
          <w:sz w:val="28"/>
          <w:szCs w:val="28"/>
          <w:lang w:val="kk-KZ"/>
        </w:rPr>
        <w:t>&lt;question&gt;Қайсы ЖІҚ міндететтеріне жатпайды?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Қоғам қаупсіздігін қамтамасыз ету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Қылмыстарды анықтау, ескерту, жолын кесу  </w:t>
      </w:r>
    </w:p>
    <w:p w:rsidR="00B54999" w:rsidRPr="00FB01CC" w:rsidRDefault="00B54999" w:rsidP="00B54999">
      <w:pPr>
        <w:tabs>
          <w:tab w:val="left" w:pos="540"/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</w:t>
      </w:r>
      <w:r w:rsidRPr="00E46433">
        <w:rPr>
          <w:rFonts w:ascii="Times New Roman" w:hAnsi="Times New Roman" w:cs="Times New Roman"/>
          <w:sz w:val="28"/>
          <w:szCs w:val="28"/>
          <w:lang w:val="kk-KZ"/>
        </w:rPr>
        <w:t>variantright&gt;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Анықтау мен алдын ала тергеуді жүзеге асыру 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Мемлекеттік құпияны құрайтын ақпараттарды қорғауды қамтамасыз ету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Мемлекеттік шекараны күзетуді қамтамасыз ету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01CC">
        <w:rPr>
          <w:rFonts w:ascii="Times New Roman" w:hAnsi="Times New Roman" w:cs="Times New Roman"/>
          <w:sz w:val="28"/>
          <w:szCs w:val="28"/>
          <w:lang w:val="kk-KZ"/>
        </w:rPr>
        <w:t>&lt;question&gt;ҚР «ЖІҚ туралы» Заңына соңғы өзгертулер мен толықтырулар қашан енгізілді?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7 жылдың 17 қазаны 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8 жылдың 18 қазаны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</w:t>
      </w:r>
      <w:r w:rsidRPr="00E46433">
        <w:rPr>
          <w:rFonts w:ascii="Times New Roman" w:hAnsi="Times New Roman" w:cs="Times New Roman"/>
          <w:sz w:val="28"/>
          <w:szCs w:val="28"/>
          <w:lang w:val="kk-KZ"/>
        </w:rPr>
        <w:t>variantright&gt;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0 жылдың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>желтоқсан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9 жылдың 17 шілдесі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9 жылдың 18 шілдесі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01CC">
        <w:rPr>
          <w:rFonts w:ascii="Times New Roman" w:hAnsi="Times New Roman" w:cs="Times New Roman"/>
          <w:sz w:val="28"/>
          <w:szCs w:val="28"/>
          <w:lang w:val="kk-KZ"/>
        </w:rPr>
        <w:t>&lt;question&gt;Жедел-іздестіру заң</w:t>
      </w:r>
      <w:r>
        <w:rPr>
          <w:rFonts w:ascii="Times New Roman" w:hAnsi="Times New Roman" w:cs="Times New Roman"/>
          <w:sz w:val="28"/>
          <w:szCs w:val="28"/>
          <w:lang w:val="kk-KZ"/>
        </w:rPr>
        <w:t>ымен қ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анша жалпы ЖІШ қарастырылған?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17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</w:t>
      </w:r>
      <w:r w:rsidRPr="00E46433">
        <w:rPr>
          <w:rFonts w:ascii="Times New Roman" w:hAnsi="Times New Roman" w:cs="Times New Roman"/>
          <w:sz w:val="28"/>
          <w:szCs w:val="28"/>
          <w:lang w:val="kk-KZ"/>
        </w:rPr>
        <w:t>variantright&gt;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18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19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20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21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01CC">
        <w:rPr>
          <w:rFonts w:ascii="Times New Roman" w:hAnsi="Times New Roman" w:cs="Times New Roman"/>
          <w:sz w:val="28"/>
          <w:szCs w:val="28"/>
          <w:lang w:val="kk-KZ"/>
        </w:rPr>
        <w:t>&lt;question&gt;</w:t>
      </w:r>
      <w:r>
        <w:rPr>
          <w:rFonts w:ascii="Times New Roman" w:hAnsi="Times New Roman" w:cs="Times New Roman"/>
          <w:sz w:val="28"/>
          <w:szCs w:val="28"/>
          <w:lang w:val="kk-KZ"/>
        </w:rPr>
        <w:t>Қа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нша арнайы ЖІ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Ш Жедел-іздестіру заңдылығымен қарастырылған?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</w:t>
      </w:r>
      <w:r w:rsidRPr="00E46433">
        <w:rPr>
          <w:rFonts w:ascii="Times New Roman" w:hAnsi="Times New Roman" w:cs="Times New Roman"/>
          <w:sz w:val="28"/>
          <w:szCs w:val="28"/>
          <w:lang w:val="kk-KZ"/>
        </w:rPr>
        <w:t>variantright&gt;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B54999" w:rsidRPr="00FB01CC" w:rsidRDefault="00B54999" w:rsidP="00B5499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9</w:t>
      </w:r>
    </w:p>
    <w:p w:rsidR="00575AAB" w:rsidRDefault="00575AAB">
      <w:pPr>
        <w:rPr>
          <w:lang w:val="kk-KZ"/>
        </w:rPr>
      </w:pPr>
    </w:p>
    <w:p w:rsidR="000D00F9" w:rsidRDefault="000D00F9">
      <w:pPr>
        <w:rPr>
          <w:lang w:val="kk-KZ"/>
        </w:rPr>
      </w:pPr>
    </w:p>
    <w:p w:rsidR="000D00F9" w:rsidRPr="00FB01CC" w:rsidRDefault="000D00F9" w:rsidP="000D00F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01CC">
        <w:rPr>
          <w:rFonts w:ascii="Times New Roman" w:hAnsi="Times New Roman" w:cs="Times New Roman"/>
          <w:sz w:val="28"/>
          <w:szCs w:val="28"/>
          <w:lang w:val="kk-KZ"/>
        </w:rPr>
        <w:lastRenderedPageBreak/>
        <w:t>&lt;question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&gt;</w:t>
      </w:r>
      <w:r>
        <w:rPr>
          <w:rFonts w:ascii="Times New Roman" w:hAnsi="Times New Roman" w:cs="Times New Roman"/>
          <w:sz w:val="28"/>
          <w:szCs w:val="28"/>
          <w:lang w:val="kk-KZ"/>
        </w:rPr>
        <w:t>Арнайы жедел-іздестіру іс-шараларын кім санкциялайды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D00F9" w:rsidRPr="00FB01CC" w:rsidRDefault="000D00F9" w:rsidP="000D00F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&lt;variant&gt;Тергеу судьясы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00F9" w:rsidRPr="00FB01CC" w:rsidRDefault="000D00F9" w:rsidP="000D00F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&lt;variant&gt;Орган бастығы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00F9" w:rsidRPr="00FB01CC" w:rsidRDefault="000D00F9" w:rsidP="000D00F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</w:t>
      </w:r>
      <w:r w:rsidRPr="00E46433">
        <w:rPr>
          <w:rFonts w:ascii="Times New Roman" w:hAnsi="Times New Roman" w:cs="Times New Roman"/>
          <w:sz w:val="28"/>
          <w:szCs w:val="28"/>
          <w:lang w:val="kk-KZ"/>
        </w:rPr>
        <w:t>variantright&gt;</w:t>
      </w:r>
      <w:r>
        <w:rPr>
          <w:rFonts w:ascii="Times New Roman" w:hAnsi="Times New Roman" w:cs="Times New Roman"/>
          <w:sz w:val="28"/>
          <w:szCs w:val="28"/>
          <w:lang w:val="kk-KZ"/>
        </w:rPr>
        <w:t>Прокурор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00F9" w:rsidRPr="00FB01CC" w:rsidRDefault="000D00F9" w:rsidP="000D00F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&lt;variant&gt;Тергеуші</w:t>
      </w:r>
      <w:r w:rsidRPr="00FB01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D00F9" w:rsidRPr="00FB01CC" w:rsidRDefault="000D00F9" w:rsidP="000D00F9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&lt;variant&gt;Жеделуәкіл</w:t>
      </w:r>
    </w:p>
    <w:p w:rsidR="000D00F9" w:rsidRDefault="000D00F9">
      <w:pPr>
        <w:rPr>
          <w:lang w:val="kk-KZ"/>
        </w:rPr>
      </w:pPr>
    </w:p>
    <w:p w:rsidR="00F7378C" w:rsidRDefault="00F7378C" w:rsidP="00F7378C">
      <w:pPr>
        <w:spacing w:after="0" w:line="240" w:lineRule="auto"/>
        <w:jc w:val="both"/>
        <w:rPr>
          <w:lang w:val="kk-KZ"/>
        </w:rPr>
      </w:pP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&lt;question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C202A">
        <w:rPr>
          <w:rFonts w:ascii="Times New Roman" w:hAnsi="Times New Roman" w:cs="Times New Roman"/>
          <w:sz w:val="28"/>
          <w:szCs w:val="28"/>
        </w:rPr>
        <w:t>&gt;Обязательны ли для исполнения письменные поручения следователя о производстве о</w:t>
      </w:r>
      <w:r>
        <w:rPr>
          <w:rFonts w:ascii="Times New Roman" w:hAnsi="Times New Roman" w:cs="Times New Roman"/>
          <w:sz w:val="28"/>
          <w:szCs w:val="28"/>
        </w:rPr>
        <w:t>перативно-розыскных мероприятий…?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C202A">
        <w:rPr>
          <w:rFonts w:ascii="Times New Roman" w:hAnsi="Times New Roman" w:cs="Times New Roman"/>
          <w:sz w:val="28"/>
          <w:szCs w:val="28"/>
        </w:rPr>
        <w:t>а, если они исходят от следователя органов внутренних дел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C202A">
        <w:rPr>
          <w:rFonts w:ascii="Times New Roman" w:hAnsi="Times New Roman" w:cs="Times New Roman"/>
          <w:sz w:val="28"/>
          <w:szCs w:val="28"/>
        </w:rPr>
        <w:t>а, если следователь и оперативные сотрудники работают в одном правоохранительном органе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202A">
        <w:rPr>
          <w:rFonts w:ascii="Times New Roman" w:hAnsi="Times New Roman" w:cs="Times New Roman"/>
          <w:sz w:val="28"/>
          <w:szCs w:val="28"/>
        </w:rPr>
        <w:t>бязательны во всех случаях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C202A">
        <w:rPr>
          <w:rFonts w:ascii="Times New Roman" w:hAnsi="Times New Roman" w:cs="Times New Roman"/>
          <w:sz w:val="28"/>
          <w:szCs w:val="28"/>
        </w:rPr>
        <w:t>е обязательны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&lt;variantright&gt;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202A">
        <w:rPr>
          <w:rFonts w:ascii="Times New Roman" w:hAnsi="Times New Roman" w:cs="Times New Roman"/>
          <w:sz w:val="28"/>
          <w:szCs w:val="28"/>
        </w:rPr>
        <w:t>бязательны только по расследуемым им делам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&lt;question&gt;Разрешается ли при осуществлении ОРД и</w:t>
      </w:r>
      <w:r>
        <w:rPr>
          <w:rFonts w:ascii="Times New Roman" w:hAnsi="Times New Roman" w:cs="Times New Roman"/>
          <w:sz w:val="28"/>
          <w:szCs w:val="28"/>
        </w:rPr>
        <w:t>спользовать помощь специалистов?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&lt;variantright&gt;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C202A">
        <w:rPr>
          <w:rFonts w:ascii="Times New Roman" w:hAnsi="Times New Roman" w:cs="Times New Roman"/>
          <w:sz w:val="28"/>
          <w:szCs w:val="28"/>
        </w:rPr>
        <w:t>азрешено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C202A">
        <w:rPr>
          <w:rFonts w:ascii="Times New Roman" w:hAnsi="Times New Roman" w:cs="Times New Roman"/>
          <w:sz w:val="28"/>
          <w:szCs w:val="28"/>
        </w:rPr>
        <w:t>атегорически запрещено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C202A">
        <w:rPr>
          <w:rFonts w:ascii="Times New Roman" w:hAnsi="Times New Roman" w:cs="Times New Roman"/>
          <w:sz w:val="28"/>
          <w:szCs w:val="28"/>
        </w:rPr>
        <w:t>азрешается с санкции прокурора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C202A">
        <w:rPr>
          <w:rFonts w:ascii="Times New Roman" w:hAnsi="Times New Roman" w:cs="Times New Roman"/>
          <w:sz w:val="28"/>
          <w:szCs w:val="28"/>
        </w:rPr>
        <w:t>азрешается с разрешения начальника органа внутренних дел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202A">
        <w:rPr>
          <w:rFonts w:ascii="Times New Roman" w:hAnsi="Times New Roman" w:cs="Times New Roman"/>
          <w:sz w:val="28"/>
          <w:szCs w:val="28"/>
        </w:rPr>
        <w:t>х использование не регламентировано нормативно-правовыми актами.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&lt;question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C202A">
        <w:rPr>
          <w:rFonts w:ascii="Times New Roman" w:hAnsi="Times New Roman" w:cs="Times New Roman"/>
          <w:sz w:val="28"/>
          <w:szCs w:val="28"/>
        </w:rPr>
        <w:t>&gt;Кем возмещается ущерб, причиненный действиями органов, осуществляющих оперативно-розыскную деятельность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202A">
        <w:rPr>
          <w:rFonts w:ascii="Times New Roman" w:hAnsi="Times New Roman" w:cs="Times New Roman"/>
          <w:sz w:val="28"/>
          <w:szCs w:val="28"/>
        </w:rPr>
        <w:t>равительством РК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202A">
        <w:rPr>
          <w:rFonts w:ascii="Times New Roman" w:hAnsi="Times New Roman" w:cs="Times New Roman"/>
          <w:sz w:val="28"/>
          <w:szCs w:val="28"/>
        </w:rPr>
        <w:t>рганами прокуратуры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&lt;variantright&gt;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202A">
        <w:rPr>
          <w:rFonts w:ascii="Times New Roman" w:hAnsi="Times New Roman" w:cs="Times New Roman"/>
          <w:sz w:val="28"/>
          <w:szCs w:val="28"/>
        </w:rPr>
        <w:t>рганами осуществляющими ОРД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202A">
        <w:rPr>
          <w:rFonts w:ascii="Times New Roman" w:hAnsi="Times New Roman" w:cs="Times New Roman"/>
          <w:sz w:val="28"/>
          <w:szCs w:val="28"/>
        </w:rPr>
        <w:t>редставителями партий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C202A">
        <w:rPr>
          <w:rFonts w:ascii="Times New Roman" w:hAnsi="Times New Roman" w:cs="Times New Roman"/>
          <w:sz w:val="28"/>
          <w:szCs w:val="28"/>
        </w:rPr>
        <w:t xml:space="preserve">рганами финансовой полиции 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 xml:space="preserve">&lt;question&gt;Могут ли органы других государств, осуществляющие ОРД, проводить оперативно-розыскные мероприятия на </w:t>
      </w:r>
      <w:r>
        <w:rPr>
          <w:rFonts w:ascii="Times New Roman" w:hAnsi="Times New Roman" w:cs="Times New Roman"/>
          <w:sz w:val="28"/>
          <w:szCs w:val="28"/>
        </w:rPr>
        <w:t>территории Республики Казахстан?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C202A">
        <w:rPr>
          <w:rFonts w:ascii="Times New Roman" w:hAnsi="Times New Roman" w:cs="Times New Roman"/>
          <w:sz w:val="28"/>
          <w:szCs w:val="28"/>
        </w:rPr>
        <w:t>е могут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C202A">
        <w:rPr>
          <w:rFonts w:ascii="Times New Roman" w:hAnsi="Times New Roman" w:cs="Times New Roman"/>
          <w:sz w:val="28"/>
          <w:szCs w:val="28"/>
        </w:rPr>
        <w:t>огут, если эти государства являются членами «Интерпола»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&lt;variant&gt;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C202A">
        <w:rPr>
          <w:rFonts w:ascii="Times New Roman" w:hAnsi="Times New Roman" w:cs="Times New Roman"/>
          <w:sz w:val="28"/>
          <w:szCs w:val="28"/>
        </w:rPr>
        <w:t>огут по согласованию с Генеральным Прокурором Республики Казахстан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&lt;variantright&gt;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C202A">
        <w:rPr>
          <w:rFonts w:ascii="Times New Roman" w:hAnsi="Times New Roman" w:cs="Times New Roman"/>
          <w:sz w:val="28"/>
          <w:szCs w:val="28"/>
        </w:rPr>
        <w:t>огут, если между государствами действуют соответствующие соглашения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lastRenderedPageBreak/>
        <w:t>&lt;variant&gt;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C202A">
        <w:rPr>
          <w:rFonts w:ascii="Times New Roman" w:hAnsi="Times New Roman" w:cs="Times New Roman"/>
          <w:sz w:val="28"/>
          <w:szCs w:val="28"/>
        </w:rPr>
        <w:t>ет правильного ответа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&lt;question&gt;Сколько общих оперативно-розыскных мероприятий предусмотрено оперативно-розыскным законодательством?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&lt;variant&gt;17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&lt;variantright&gt;18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&lt;variant&gt;19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&lt;variant&gt;20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&lt;variant&gt;21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02A">
        <w:rPr>
          <w:rFonts w:ascii="Times New Roman" w:hAnsi="Times New Roman" w:cs="Times New Roman"/>
          <w:sz w:val="28"/>
          <w:szCs w:val="28"/>
        </w:rPr>
        <w:t>&lt;question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C202A">
        <w:rPr>
          <w:rFonts w:ascii="Times New Roman" w:hAnsi="Times New Roman" w:cs="Times New Roman"/>
          <w:sz w:val="28"/>
          <w:szCs w:val="28"/>
        </w:rPr>
        <w:t>&gt;Сколько специальных оперативно-розыскных мероприятий предусмотрено оперативно-розыскным законодательством?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&lt;variant&gt;5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&lt;variantright&gt;6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&lt;variant&gt;7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&lt;variant&gt;8</w:t>
      </w:r>
    </w:p>
    <w:p w:rsidR="00F7378C" w:rsidRPr="003C202A" w:rsidRDefault="00F7378C" w:rsidP="00F73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202A">
        <w:rPr>
          <w:rFonts w:ascii="Times New Roman" w:hAnsi="Times New Roman" w:cs="Times New Roman"/>
          <w:sz w:val="28"/>
          <w:szCs w:val="28"/>
          <w:lang w:val="en-US"/>
        </w:rPr>
        <w:t>&lt;variant&gt;9</w:t>
      </w:r>
    </w:p>
    <w:p w:rsidR="00F7378C" w:rsidRPr="00F7378C" w:rsidRDefault="00F7378C">
      <w:pPr>
        <w:rPr>
          <w:lang w:val="en-US"/>
        </w:rPr>
      </w:pPr>
    </w:p>
    <w:sectPr w:rsidR="00F7378C" w:rsidRPr="00F73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4999"/>
    <w:rsid w:val="000D00F9"/>
    <w:rsid w:val="003F667D"/>
    <w:rsid w:val="00575AAB"/>
    <w:rsid w:val="00B54999"/>
    <w:rsid w:val="00F7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2718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ASA</cp:lastModifiedBy>
  <cp:revision>2</cp:revision>
  <dcterms:created xsi:type="dcterms:W3CDTF">2023-03-02T05:51:00Z</dcterms:created>
  <dcterms:modified xsi:type="dcterms:W3CDTF">2023-03-02T05:51:00Z</dcterms:modified>
</cp:coreProperties>
</file>